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054" w:rsidRPr="006914AB" w:rsidRDefault="00B22054" w:rsidP="00B22054">
      <w:pPr>
        <w:pStyle w:val="a4"/>
        <w:spacing w:line="240" w:lineRule="auto"/>
        <w:jc w:val="center"/>
        <w:rPr>
          <w:rFonts w:ascii="Lucida Console" w:hAnsi="Lucida Console"/>
          <w:b/>
          <w:sz w:val="24"/>
          <w:szCs w:val="24"/>
          <w:lang w:val="ru-RU"/>
        </w:rPr>
      </w:pPr>
      <w:r w:rsidRPr="006914AB">
        <w:rPr>
          <w:rFonts w:ascii="Lucida Console" w:hAnsi="Lucida Console"/>
          <w:b/>
          <w:sz w:val="24"/>
          <w:szCs w:val="24"/>
          <w:lang w:val="ru-RU"/>
        </w:rPr>
        <w:t>Иностранное частное унитарное предприятие по оказанию услуг</w:t>
      </w:r>
    </w:p>
    <w:p w:rsidR="00B22054" w:rsidRPr="007221AE" w:rsidRDefault="00B22054" w:rsidP="00B22054">
      <w:pPr>
        <w:pStyle w:val="a4"/>
        <w:spacing w:line="240" w:lineRule="auto"/>
        <w:jc w:val="center"/>
        <w:rPr>
          <w:lang w:val="ru-RU"/>
        </w:rPr>
      </w:pPr>
      <w:r>
        <w:rPr>
          <w:rFonts w:ascii="Lucida Console" w:hAnsi="Lucida Console"/>
          <w:b/>
          <w:noProof/>
          <w:lang w:val="ru-RU"/>
        </w:rPr>
        <w:drawing>
          <wp:inline distT="0" distB="0" distL="0" distR="0">
            <wp:extent cx="838200" cy="295275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5668F" w:rsidRPr="0075668F">
        <w:rPr>
          <w:noProof/>
          <w:lang w:val="en-US" w:eastAsia="en-US"/>
        </w:rPr>
        <w:pict>
          <v:line id="_x0000_s1026" style="position:absolute;left:0;text-align:left;z-index:251660288;mso-position-horizontal-relative:text;mso-position-vertical-relative:text" from="-9pt,32.6pt" to="459pt,32.6pt" strokeweight="2.75pt">
            <v:stroke linestyle="thickThin"/>
          </v:line>
        </w:pict>
      </w:r>
      <w:r w:rsidR="0075668F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69pt;height:25.5pt" fillcolor="silver">
            <v:fill color2="fill darken(210)" method="linear sigma" focus="-50%" type="gradient"/>
            <v:shadow on="t" color="#868686" offset="-2pt,0" offset2="-8pt,-4pt"/>
            <o:extrusion v:ext="view" color="silver" rotationangle=",-6" viewpoint=",34.72222mm" viewpointorigin=",.5" skewangle="135" brightness="4000f" lightposition="0,50000" lightlevel="52000f" lightposition2="0,-50000" lightlevel2="14000f" type="perspective" lightharsh2="t"/>
            <v:textpath style="font-family:&quot;Lucida Console&quot;;font-size:20pt;v-text-kern:t" trim="t" fitpath="t" string="&quot;Центр экономических проектов&quot;"/>
          </v:shape>
        </w:pict>
      </w:r>
    </w:p>
    <w:p w:rsidR="00B22054" w:rsidRPr="007221AE" w:rsidRDefault="00B22054" w:rsidP="00B22054">
      <w:pPr>
        <w:pStyle w:val="a4"/>
        <w:spacing w:line="240" w:lineRule="auto"/>
        <w:jc w:val="center"/>
        <w:rPr>
          <w:rFonts w:ascii="Lucida Console" w:hAnsi="Lucida Console"/>
          <w:sz w:val="8"/>
          <w:szCs w:val="8"/>
          <w:lang w:val="ru-RU"/>
        </w:rPr>
      </w:pPr>
    </w:p>
    <w:p w:rsidR="00B22054" w:rsidRDefault="00B22054" w:rsidP="00B22054">
      <w:pPr>
        <w:pStyle w:val="a4"/>
        <w:spacing w:line="240" w:lineRule="auto"/>
        <w:jc w:val="center"/>
        <w:rPr>
          <w:rFonts w:ascii="Lucida Console" w:hAnsi="Lucida Console"/>
          <w:sz w:val="16"/>
          <w:szCs w:val="16"/>
          <w:lang w:val="ru-RU"/>
        </w:rPr>
      </w:pPr>
    </w:p>
    <w:p w:rsidR="00B22054" w:rsidRPr="0096627E" w:rsidRDefault="00B22054" w:rsidP="00B22054">
      <w:pPr>
        <w:pStyle w:val="a4"/>
        <w:spacing w:line="240" w:lineRule="auto"/>
        <w:jc w:val="center"/>
        <w:rPr>
          <w:rFonts w:ascii="Lucida Console" w:hAnsi="Lucida Console"/>
          <w:sz w:val="16"/>
          <w:szCs w:val="16"/>
          <w:lang w:val="ru-RU"/>
        </w:rPr>
      </w:pPr>
      <w:r w:rsidRPr="007221AE">
        <w:rPr>
          <w:rFonts w:ascii="Lucida Console" w:hAnsi="Lucida Console"/>
          <w:sz w:val="16"/>
          <w:szCs w:val="16"/>
          <w:lang w:val="ru-RU"/>
        </w:rPr>
        <w:t>2200</w:t>
      </w:r>
      <w:r>
        <w:rPr>
          <w:rFonts w:ascii="Lucida Console" w:hAnsi="Lucida Console"/>
          <w:sz w:val="16"/>
          <w:szCs w:val="16"/>
          <w:lang w:val="ru-RU"/>
        </w:rPr>
        <w:t>04</w:t>
      </w:r>
      <w:r w:rsidRPr="007221AE">
        <w:rPr>
          <w:rFonts w:ascii="Lucida Console" w:hAnsi="Lucida Console"/>
          <w:sz w:val="16"/>
          <w:szCs w:val="16"/>
          <w:lang w:val="ru-RU"/>
        </w:rPr>
        <w:t xml:space="preserve">, Республика Беларусь, </w:t>
      </w:r>
      <w:proofErr w:type="gramStart"/>
      <w:r w:rsidRPr="007221AE">
        <w:rPr>
          <w:rFonts w:ascii="Lucida Console" w:hAnsi="Lucida Console"/>
          <w:sz w:val="16"/>
          <w:szCs w:val="16"/>
          <w:lang w:val="ru-RU"/>
        </w:rPr>
        <w:t>г</w:t>
      </w:r>
      <w:proofErr w:type="gramEnd"/>
      <w:r w:rsidRPr="007221AE">
        <w:rPr>
          <w:rFonts w:ascii="Lucida Console" w:hAnsi="Lucida Console"/>
          <w:sz w:val="16"/>
          <w:szCs w:val="16"/>
          <w:lang w:val="ru-RU"/>
        </w:rPr>
        <w:t>.</w:t>
      </w:r>
      <w:r>
        <w:rPr>
          <w:rFonts w:ascii="Lucida Console" w:hAnsi="Lucida Console"/>
          <w:sz w:val="16"/>
          <w:szCs w:val="16"/>
          <w:lang w:val="ru-RU"/>
        </w:rPr>
        <w:t xml:space="preserve"> </w:t>
      </w:r>
      <w:r w:rsidRPr="007221AE">
        <w:rPr>
          <w:rFonts w:ascii="Lucida Console" w:hAnsi="Lucida Console"/>
          <w:sz w:val="16"/>
          <w:szCs w:val="16"/>
          <w:lang w:val="ru-RU"/>
        </w:rPr>
        <w:t xml:space="preserve">Минск, ул. </w:t>
      </w:r>
      <w:proofErr w:type="spellStart"/>
      <w:r>
        <w:rPr>
          <w:rFonts w:ascii="Lucida Console" w:hAnsi="Lucida Console"/>
          <w:sz w:val="16"/>
          <w:szCs w:val="16"/>
          <w:lang w:val="ru-RU"/>
        </w:rPr>
        <w:t>Кальварийская</w:t>
      </w:r>
      <w:proofErr w:type="spellEnd"/>
      <w:r>
        <w:rPr>
          <w:rFonts w:ascii="Lucida Console" w:hAnsi="Lucida Console"/>
          <w:sz w:val="16"/>
          <w:szCs w:val="16"/>
          <w:lang w:val="ru-RU"/>
        </w:rPr>
        <w:t xml:space="preserve">, д. 1 </w:t>
      </w:r>
      <w:proofErr w:type="spellStart"/>
      <w:r>
        <w:rPr>
          <w:rFonts w:ascii="Lucida Console" w:hAnsi="Lucida Console"/>
          <w:sz w:val="16"/>
          <w:szCs w:val="16"/>
          <w:lang w:val="ru-RU"/>
        </w:rPr>
        <w:t>оф</w:t>
      </w:r>
      <w:proofErr w:type="spellEnd"/>
      <w:r>
        <w:rPr>
          <w:rFonts w:ascii="Lucida Console" w:hAnsi="Lucida Console"/>
          <w:sz w:val="16"/>
          <w:szCs w:val="16"/>
          <w:lang w:val="ru-RU"/>
        </w:rPr>
        <w:t>. 714</w:t>
      </w:r>
      <w:r w:rsidRPr="007221AE">
        <w:rPr>
          <w:rFonts w:ascii="Lucida Console" w:hAnsi="Lucida Console"/>
          <w:sz w:val="16"/>
          <w:szCs w:val="16"/>
        </w:rPr>
        <w:t xml:space="preserve"> </w:t>
      </w:r>
      <w:proofErr w:type="spellStart"/>
      <w:r w:rsidRPr="007221AE">
        <w:rPr>
          <w:rFonts w:ascii="Lucida Console" w:hAnsi="Lucida Console"/>
          <w:sz w:val="16"/>
          <w:szCs w:val="16"/>
        </w:rPr>
        <w:t>тел</w:t>
      </w:r>
      <w:proofErr w:type="spellEnd"/>
      <w:r w:rsidRPr="007221AE">
        <w:rPr>
          <w:rFonts w:ascii="Lucida Console" w:hAnsi="Lucida Console"/>
          <w:sz w:val="16"/>
          <w:szCs w:val="16"/>
        </w:rPr>
        <w:t xml:space="preserve">. </w:t>
      </w:r>
      <w:r>
        <w:rPr>
          <w:rFonts w:ascii="Lucida Console" w:hAnsi="Lucida Console"/>
          <w:sz w:val="16"/>
          <w:szCs w:val="16"/>
          <w:lang w:val="ru-RU"/>
        </w:rPr>
        <w:t>(017)211-05-07, 222-44-36</w:t>
      </w:r>
    </w:p>
    <w:p w:rsidR="00B22054" w:rsidRPr="00702B84" w:rsidRDefault="00B22054" w:rsidP="00B22054">
      <w:pPr>
        <w:pStyle w:val="a4"/>
        <w:spacing w:line="240" w:lineRule="auto"/>
        <w:jc w:val="right"/>
        <w:rPr>
          <w:sz w:val="16"/>
          <w:szCs w:val="16"/>
          <w:lang w:val="ru-RU"/>
        </w:rPr>
      </w:pPr>
    </w:p>
    <w:p w:rsidR="00B22054" w:rsidRPr="00992218" w:rsidRDefault="00B22054" w:rsidP="00B22054">
      <w:pPr>
        <w:pStyle w:val="a4"/>
        <w:spacing w:line="240" w:lineRule="auto"/>
        <w:jc w:val="left"/>
        <w:rPr>
          <w:sz w:val="24"/>
          <w:szCs w:val="24"/>
          <w:lang w:val="ru-RU"/>
        </w:rPr>
      </w:pPr>
      <w:r w:rsidRPr="00992218">
        <w:rPr>
          <w:sz w:val="24"/>
          <w:szCs w:val="24"/>
          <w:lang w:val="ru-RU"/>
        </w:rPr>
        <w:t>Исх. №</w:t>
      </w:r>
      <w:r>
        <w:rPr>
          <w:sz w:val="24"/>
          <w:szCs w:val="24"/>
          <w:lang w:val="ru-RU"/>
        </w:rPr>
        <w:t xml:space="preserve"> _____</w:t>
      </w:r>
    </w:p>
    <w:p w:rsidR="00B22054" w:rsidRPr="00B22054" w:rsidRDefault="00B22054" w:rsidP="00B22054">
      <w:pPr>
        <w:pStyle w:val="a4"/>
        <w:spacing w:line="240" w:lineRule="auto"/>
        <w:jc w:val="lef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</w:t>
      </w:r>
      <w:r w:rsidRPr="00992218">
        <w:rPr>
          <w:sz w:val="24"/>
          <w:szCs w:val="24"/>
          <w:lang w:val="ru-RU"/>
        </w:rPr>
        <w:t xml:space="preserve">т </w:t>
      </w:r>
      <w:r>
        <w:rPr>
          <w:sz w:val="24"/>
          <w:szCs w:val="24"/>
          <w:lang w:val="ru-RU"/>
        </w:rPr>
        <w:t>________________________</w:t>
      </w:r>
    </w:p>
    <w:p w:rsidR="00B22054" w:rsidRDefault="00B22054" w:rsidP="00B22054">
      <w:pPr>
        <w:pStyle w:val="a4"/>
        <w:spacing w:line="240" w:lineRule="auto"/>
        <w:jc w:val="left"/>
        <w:rPr>
          <w:sz w:val="24"/>
          <w:szCs w:val="24"/>
          <w:lang w:val="ru-RU"/>
        </w:rPr>
      </w:pPr>
    </w:p>
    <w:p w:rsidR="00D86884" w:rsidRDefault="00D86884" w:rsidP="00D86884">
      <w:pPr>
        <w:pStyle w:val="a4"/>
        <w:spacing w:line="240" w:lineRule="auto"/>
        <w:jc w:val="left"/>
        <w:rPr>
          <w:sz w:val="24"/>
          <w:szCs w:val="24"/>
          <w:lang w:val="ru-RU"/>
        </w:rPr>
      </w:pPr>
    </w:p>
    <w:p w:rsidR="00D86884" w:rsidRDefault="00D86884" w:rsidP="00D86884">
      <w:pPr>
        <w:pStyle w:val="a4"/>
        <w:spacing w:line="240" w:lineRule="auto"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Министерство природных ресурсов</w:t>
      </w:r>
    </w:p>
    <w:p w:rsidR="00D86884" w:rsidRDefault="00D86884" w:rsidP="00D86884">
      <w:pPr>
        <w:pStyle w:val="a4"/>
        <w:spacing w:line="240" w:lineRule="auto"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и охраны окружающей среды</w:t>
      </w:r>
    </w:p>
    <w:p w:rsidR="00D86884" w:rsidRDefault="00D86884" w:rsidP="00D86884">
      <w:pPr>
        <w:pStyle w:val="a4"/>
        <w:spacing w:line="240" w:lineRule="auto"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220004, г</w:t>
      </w:r>
      <w:proofErr w:type="gramStart"/>
      <w:r>
        <w:rPr>
          <w:sz w:val="24"/>
          <w:szCs w:val="24"/>
          <w:lang w:val="ru-RU"/>
        </w:rPr>
        <w:t>.М</w:t>
      </w:r>
      <w:proofErr w:type="gramEnd"/>
      <w:r>
        <w:rPr>
          <w:sz w:val="24"/>
          <w:szCs w:val="24"/>
          <w:lang w:val="ru-RU"/>
        </w:rPr>
        <w:t>инск, ул.Коллекторная 10</w:t>
      </w:r>
    </w:p>
    <w:p w:rsidR="00B22054" w:rsidRPr="00B22054" w:rsidRDefault="00B22054" w:rsidP="00B22054">
      <w:pPr>
        <w:pStyle w:val="a4"/>
        <w:spacing w:line="240" w:lineRule="auto"/>
        <w:jc w:val="left"/>
        <w:rPr>
          <w:sz w:val="24"/>
          <w:szCs w:val="24"/>
          <w:lang w:val="ru-RU"/>
        </w:rPr>
      </w:pPr>
    </w:p>
    <w:p w:rsidR="00B22054" w:rsidRPr="00B22054" w:rsidRDefault="00B22054" w:rsidP="00B22054">
      <w:pPr>
        <w:pStyle w:val="a4"/>
        <w:spacing w:line="240" w:lineRule="auto"/>
        <w:rPr>
          <w:sz w:val="24"/>
          <w:szCs w:val="24"/>
          <w:lang w:val="ru-RU"/>
        </w:rPr>
      </w:pPr>
      <w:r w:rsidRPr="00B22054"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 xml:space="preserve">Информационный портал </w:t>
      </w:r>
      <w:hyperlink r:id="rId5" w:history="1">
        <w:r w:rsidRPr="00D35C79">
          <w:rPr>
            <w:rStyle w:val="a3"/>
            <w:sz w:val="24"/>
            <w:szCs w:val="24"/>
            <w:lang w:val="en-US"/>
          </w:rPr>
          <w:t>www</w:t>
        </w:r>
        <w:r w:rsidRPr="00BE453F">
          <w:rPr>
            <w:rStyle w:val="a3"/>
            <w:sz w:val="24"/>
            <w:szCs w:val="24"/>
            <w:lang w:val="ru-RU"/>
          </w:rPr>
          <w:t>.</w:t>
        </w:r>
        <w:proofErr w:type="spellStart"/>
        <w:r w:rsidRPr="00D35C79">
          <w:rPr>
            <w:rStyle w:val="a3"/>
            <w:sz w:val="24"/>
            <w:szCs w:val="24"/>
            <w:lang w:val="en-US"/>
          </w:rPr>
          <w:t>ecolog</w:t>
        </w:r>
        <w:proofErr w:type="spellEnd"/>
        <w:r w:rsidRPr="00BE453F">
          <w:rPr>
            <w:rStyle w:val="a3"/>
            <w:sz w:val="24"/>
            <w:szCs w:val="24"/>
            <w:lang w:val="ru-RU"/>
          </w:rPr>
          <w:t>.</w:t>
        </w:r>
        <w:r w:rsidRPr="00D35C79">
          <w:rPr>
            <w:rStyle w:val="a3"/>
            <w:sz w:val="24"/>
            <w:szCs w:val="24"/>
            <w:lang w:val="en-US"/>
          </w:rPr>
          <w:t>by</w:t>
        </w:r>
      </w:hyperlink>
      <w:r>
        <w:rPr>
          <w:sz w:val="24"/>
          <w:szCs w:val="24"/>
          <w:lang w:val="ru-RU"/>
        </w:rPr>
        <w:t xml:space="preserve"> (ИП «Центр </w:t>
      </w:r>
      <w:proofErr w:type="gramStart"/>
      <w:r>
        <w:rPr>
          <w:sz w:val="24"/>
          <w:szCs w:val="24"/>
          <w:lang w:val="ru-RU"/>
        </w:rPr>
        <w:t>экономических проектов</w:t>
      </w:r>
      <w:proofErr w:type="gramEnd"/>
      <w:r>
        <w:rPr>
          <w:sz w:val="24"/>
          <w:szCs w:val="24"/>
          <w:lang w:val="ru-RU"/>
        </w:rPr>
        <w:t xml:space="preserve">») в рамках своей компетенции не имеет возможности ответить на вопрос, заданный пользователем на форуме, и переадресовывает данный вопрос в адрес компетентного органа, коим в данном случае является Министерство природных ресурсов и охраны </w:t>
      </w:r>
      <w:r w:rsidRPr="00B22054">
        <w:rPr>
          <w:sz w:val="24"/>
          <w:szCs w:val="24"/>
          <w:lang w:val="ru-RU"/>
        </w:rPr>
        <w:t>окружающей среды. Просим дать разъяснение по существу заданного вопроса.</w:t>
      </w:r>
    </w:p>
    <w:p w:rsidR="006751FD" w:rsidRPr="006751FD" w:rsidRDefault="006751FD" w:rsidP="006751F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6751FD">
        <w:rPr>
          <w:rFonts w:ascii="Times New Roman" w:hAnsi="Times New Roman"/>
          <w:sz w:val="24"/>
          <w:szCs w:val="24"/>
        </w:rPr>
        <w:t>Согласно  п.3  статьи 3 закона «Об обращении с отходами» отчуждение опасных отходов другому юридическому или физическому лицу, в том числе индивидуальному предпринимателю, осуществляющему обращение с отходами, разрешается только в целях последующего их захоронения, обезвреживания и (или) использования.</w:t>
      </w:r>
    </w:p>
    <w:p w:rsidR="006751FD" w:rsidRPr="006751FD" w:rsidRDefault="006751FD" w:rsidP="006751F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751FD">
        <w:rPr>
          <w:rFonts w:ascii="Times New Roman" w:hAnsi="Times New Roman"/>
          <w:sz w:val="24"/>
          <w:szCs w:val="24"/>
        </w:rPr>
        <w:t xml:space="preserve">На сегодняшний день в РБ существует большое количество  организаций, осуществляющих прием отходов, как неопасных, так и опасных, с целью дальнейшей передачи на использование, обезвреживание, захоронение. Фактически эти организации являются посредниками  между </w:t>
      </w:r>
      <w:proofErr w:type="spellStart"/>
      <w:r w:rsidRPr="006751FD">
        <w:rPr>
          <w:rFonts w:ascii="Times New Roman" w:hAnsi="Times New Roman"/>
          <w:sz w:val="24"/>
          <w:szCs w:val="24"/>
        </w:rPr>
        <w:t>юрлицом</w:t>
      </w:r>
      <w:proofErr w:type="spellEnd"/>
      <w:r w:rsidRPr="006751FD">
        <w:rPr>
          <w:rFonts w:ascii="Times New Roman" w:hAnsi="Times New Roman"/>
          <w:sz w:val="24"/>
          <w:szCs w:val="24"/>
        </w:rPr>
        <w:t xml:space="preserve"> – производителем отходов и собственником объектов по использованию (обезвреживанию, захоронению).  При этом регистрация этих посредников в реестре объектов по использованию (захоронению, обезвреживанию)  отсутствует, т.к. фактически  этих  действий с отходами они не совершают. </w:t>
      </w:r>
    </w:p>
    <w:p w:rsidR="00477604" w:rsidRPr="006751FD" w:rsidRDefault="006D6DA3" w:rsidP="006751FD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Просим разъяснить, </w:t>
      </w:r>
      <w:r w:rsidR="006751FD">
        <w:rPr>
          <w:rFonts w:ascii="Times New Roman" w:hAnsi="Times New Roman" w:cs="Times New Roman"/>
          <w:sz w:val="24"/>
          <w:szCs w:val="24"/>
        </w:rPr>
        <w:t>являются ли законными сделки по отчуждению отходов указанным выше посредникам?</w:t>
      </w:r>
    </w:p>
    <w:p w:rsidR="00B22054" w:rsidRPr="00702B84" w:rsidRDefault="00B22054" w:rsidP="00B22054">
      <w:pPr>
        <w:pStyle w:val="a4"/>
        <w:spacing w:line="240" w:lineRule="auto"/>
        <w:jc w:val="right"/>
        <w:rPr>
          <w:color w:val="333399"/>
          <w:sz w:val="16"/>
          <w:szCs w:val="16"/>
          <w:lang w:val="ru-RU"/>
        </w:rPr>
      </w:pPr>
    </w:p>
    <w:p w:rsidR="00B22054" w:rsidRPr="00B22054" w:rsidRDefault="00B22054" w:rsidP="00B22054">
      <w:r w:rsidRPr="00B22054">
        <w:t>С уважением,</w:t>
      </w:r>
    </w:p>
    <w:p w:rsidR="00B22054" w:rsidRPr="00B22054" w:rsidRDefault="00B22054" w:rsidP="00B22054">
      <w:r w:rsidRPr="00B22054">
        <w:t xml:space="preserve">И.о. директора ИП «Центр </w:t>
      </w:r>
      <w:proofErr w:type="gramStart"/>
      <w:r w:rsidRPr="00B22054">
        <w:t>экономических проектов</w:t>
      </w:r>
      <w:proofErr w:type="gramEnd"/>
      <w:r w:rsidRPr="00B22054">
        <w:t xml:space="preserve">» </w:t>
      </w:r>
      <w:r w:rsidRPr="00B22054">
        <w:tab/>
      </w:r>
      <w:r w:rsidRPr="00B22054">
        <w:tab/>
      </w:r>
      <w:r w:rsidRPr="00B22054">
        <w:tab/>
      </w:r>
      <w:r w:rsidRPr="00B22054">
        <w:tab/>
        <w:t>В.Л.Шевцова</w:t>
      </w:r>
    </w:p>
    <w:p w:rsidR="00477604" w:rsidRPr="00C008B7" w:rsidRDefault="00477604" w:rsidP="00130990"/>
    <w:sectPr w:rsidR="00477604" w:rsidRPr="00C008B7" w:rsidSect="004D26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0990"/>
    <w:rsid w:val="0007294C"/>
    <w:rsid w:val="00130990"/>
    <w:rsid w:val="002868F7"/>
    <w:rsid w:val="00400FEA"/>
    <w:rsid w:val="00477604"/>
    <w:rsid w:val="004B1BD9"/>
    <w:rsid w:val="004B5732"/>
    <w:rsid w:val="004C0615"/>
    <w:rsid w:val="004D2638"/>
    <w:rsid w:val="005227F5"/>
    <w:rsid w:val="006302C5"/>
    <w:rsid w:val="006751FD"/>
    <w:rsid w:val="006D6DA3"/>
    <w:rsid w:val="00727E61"/>
    <w:rsid w:val="0075668F"/>
    <w:rsid w:val="007D0F95"/>
    <w:rsid w:val="008A5ADB"/>
    <w:rsid w:val="00B22054"/>
    <w:rsid w:val="00C008B7"/>
    <w:rsid w:val="00CE10DE"/>
    <w:rsid w:val="00D831F9"/>
    <w:rsid w:val="00D868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6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C008B7"/>
    <w:rPr>
      <w:color w:val="0000FF" w:themeColor="hyperlink"/>
      <w:u w:val="single"/>
    </w:rPr>
  </w:style>
  <w:style w:type="paragraph" w:styleId="a4">
    <w:name w:val="Body Text"/>
    <w:basedOn w:val="a"/>
    <w:link w:val="a5"/>
    <w:rsid w:val="00B22054"/>
    <w:pPr>
      <w:spacing w:after="0" w:line="360" w:lineRule="auto"/>
      <w:jc w:val="both"/>
    </w:pPr>
    <w:rPr>
      <w:rFonts w:ascii="Times New Roman" w:eastAsia="Times New Roman" w:hAnsi="Times New Roman" w:cs="Times New Roman"/>
      <w:sz w:val="26"/>
      <w:szCs w:val="20"/>
      <w:lang w:val="fr-FR" w:eastAsia="ru-RU"/>
    </w:rPr>
  </w:style>
  <w:style w:type="character" w:customStyle="1" w:styleId="a5">
    <w:name w:val="Основной текст Знак"/>
    <w:basedOn w:val="a0"/>
    <w:link w:val="a4"/>
    <w:rsid w:val="00B22054"/>
    <w:rPr>
      <w:rFonts w:ascii="Times New Roman" w:eastAsia="Times New Roman" w:hAnsi="Times New Roman" w:cs="Times New Roman"/>
      <w:sz w:val="26"/>
      <w:szCs w:val="20"/>
      <w:lang w:val="fr-FR" w:eastAsia="ru-RU"/>
    </w:rPr>
  </w:style>
  <w:style w:type="paragraph" w:styleId="a6">
    <w:name w:val="Balloon Text"/>
    <w:basedOn w:val="a"/>
    <w:link w:val="a7"/>
    <w:uiPriority w:val="99"/>
    <w:semiHidden/>
    <w:unhideWhenUsed/>
    <w:rsid w:val="00B22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20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colog.by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ЦЭП</Company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Ерилин Глеб</dc:creator>
  <cp:lastModifiedBy>Ерилин Глеб</cp:lastModifiedBy>
  <cp:revision>4</cp:revision>
  <cp:lastPrinted>2012-12-03T15:04:00Z</cp:lastPrinted>
  <dcterms:created xsi:type="dcterms:W3CDTF">2012-12-04T09:33:00Z</dcterms:created>
  <dcterms:modified xsi:type="dcterms:W3CDTF">2012-12-05T07:32:00Z</dcterms:modified>
</cp:coreProperties>
</file>